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27B9" w14:textId="3147E732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3F96F098" w14:textId="7D46E82E" w:rsidR="001B24EC" w:rsidRDefault="005D5EE2" w:rsidP="009757CA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9757CA">
        <w:rPr>
          <w:rFonts w:eastAsia="Times New Roman" w:cs="Arial"/>
          <w:b/>
          <w:szCs w:val="21"/>
        </w:rPr>
        <w:t>Singleton and Charlton Parish Council</w:t>
      </w:r>
    </w:p>
    <w:p w14:paraId="60F049AA" w14:textId="77777777" w:rsidR="009757CA" w:rsidRPr="00A518F2" w:rsidRDefault="009757CA" w:rsidP="009757CA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233166D0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0B7D6D">
        <w:rPr>
          <w:rFonts w:eastAsia="Times New Roman" w:cs="Arial"/>
          <w:b/>
          <w:sz w:val="22"/>
          <w:szCs w:val="21"/>
        </w:rPr>
        <w:t>202</w:t>
      </w:r>
      <w:r w:rsidR="00427E42">
        <w:rPr>
          <w:rFonts w:eastAsia="Times New Roman" w:cs="Arial"/>
          <w:b/>
          <w:sz w:val="22"/>
          <w:szCs w:val="21"/>
        </w:rPr>
        <w:t>1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2773C40D" w14:textId="2AE34A80" w:rsidR="00A518F2" w:rsidRPr="009757CA" w:rsidRDefault="00A518F2" w:rsidP="00CF6A2D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9757CA">
        <w:rPr>
          <w:rFonts w:cs="Arial"/>
          <w:b/>
        </w:rPr>
        <w:t>The audit of accou</w:t>
      </w:r>
      <w:r w:rsidR="00FC3DE4" w:rsidRPr="009757CA">
        <w:rPr>
          <w:rFonts w:cs="Arial"/>
          <w:b/>
        </w:rPr>
        <w:t xml:space="preserve">nts for </w:t>
      </w:r>
      <w:r w:rsidR="009757CA">
        <w:rPr>
          <w:rFonts w:cs="Arial"/>
          <w:b/>
        </w:rPr>
        <w:t>S</w:t>
      </w:r>
      <w:r w:rsidR="009757CA" w:rsidRPr="009757CA">
        <w:rPr>
          <w:rFonts w:cs="Arial"/>
          <w:b/>
        </w:rPr>
        <w:t>ingleton and Charlton Parish Council</w:t>
      </w:r>
      <w:r w:rsidR="009757CA">
        <w:rPr>
          <w:rFonts w:cs="Arial"/>
          <w:b/>
        </w:rPr>
        <w:t xml:space="preserve"> </w:t>
      </w:r>
      <w:r w:rsidRPr="009757CA">
        <w:rPr>
          <w:rFonts w:cs="Arial"/>
          <w:b/>
        </w:rPr>
        <w:t xml:space="preserve">for the year ended 31 March </w:t>
      </w:r>
      <w:r w:rsidR="000B7D6D" w:rsidRPr="009757CA">
        <w:rPr>
          <w:rFonts w:cs="Arial"/>
          <w:b/>
        </w:rPr>
        <w:t>202</w:t>
      </w:r>
      <w:r w:rsidR="00427E42" w:rsidRPr="009757CA">
        <w:rPr>
          <w:rFonts w:cs="Arial"/>
          <w:b/>
        </w:rPr>
        <w:t>1</w:t>
      </w:r>
      <w:r w:rsidRPr="009757CA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AEE5054" w14:textId="657FCEBC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The Annual Return is available for inspection by any local government elector in the area of </w:t>
      </w:r>
      <w:r w:rsidR="009757CA">
        <w:rPr>
          <w:rFonts w:cs="Arial"/>
          <w:b/>
        </w:rPr>
        <w:t xml:space="preserve"> Singleton and Charlton Parish Council</w:t>
      </w:r>
      <w:r w:rsidR="00A21E65">
        <w:rPr>
          <w:rFonts w:cs="Arial"/>
          <w:b/>
        </w:rPr>
        <w:t xml:space="preserve"> </w:t>
      </w:r>
    </w:p>
    <w:p w14:paraId="338C8FA4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A518F2" w:rsidRPr="00A518F2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(Name of Clerk)</w:t>
      </w:r>
    </w:p>
    <w:p w14:paraId="46B95544" w14:textId="23E2E4C7" w:rsid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9757CA">
        <w:rPr>
          <w:rFonts w:cs="Arial"/>
          <w:b/>
        </w:rPr>
        <w:t>Vivien Nuttall</w:t>
      </w:r>
    </w:p>
    <w:p w14:paraId="526F7BEF" w14:textId="77777777" w:rsidR="009757CA" w:rsidRPr="00A518F2" w:rsidRDefault="009757CA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F08EE2A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(Address of Clerk)</w:t>
      </w:r>
    </w:p>
    <w:p w14:paraId="51923D1B" w14:textId="77777777" w:rsidR="009757CA" w:rsidRDefault="009757CA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</w:p>
    <w:p w14:paraId="24A5A0A5" w14:textId="0F913B07" w:rsidR="00A518F2" w:rsidRDefault="009757CA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>Riverside</w:t>
      </w:r>
    </w:p>
    <w:p w14:paraId="01109630" w14:textId="6B8757F4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9757CA">
        <w:rPr>
          <w:rFonts w:cs="Arial"/>
          <w:b/>
        </w:rPr>
        <w:t>Singleton</w:t>
      </w:r>
    </w:p>
    <w:p w14:paraId="745E6469" w14:textId="3D8E1A3C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9757CA">
        <w:rPr>
          <w:rFonts w:cs="Arial"/>
          <w:b/>
        </w:rPr>
        <w:t>PO18 0HA</w:t>
      </w:r>
    </w:p>
    <w:p w14:paraId="5F0D49F3" w14:textId="77C2EC3E" w:rsidR="00547F20" w:rsidRPr="00A518F2" w:rsidRDefault="00A21E65" w:rsidP="009757CA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1BDAEA50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(Telephone/email, and hours and arrangements to view)</w:t>
      </w:r>
    </w:p>
    <w:p w14:paraId="05D925F7" w14:textId="77777777" w:rsidR="009757CA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385BBC48" w14:textId="76921AF1" w:rsidR="00A518F2" w:rsidRDefault="009757CA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  <w:t>01243 811810</w:t>
      </w:r>
    </w:p>
    <w:p w14:paraId="3252D8FE" w14:textId="7CFA7B3C" w:rsidR="00FC3DE4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9757CA">
        <w:rPr>
          <w:rFonts w:cs="Arial"/>
          <w:b/>
        </w:rPr>
        <w:t>Singletonparishcouncil1@gmail.com</w:t>
      </w:r>
    </w:p>
    <w:p w14:paraId="2F5B6303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ab/>
      </w:r>
    </w:p>
    <w:p w14:paraId="5FF242A7" w14:textId="4B2F5540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9757CA">
        <w:rPr>
          <w:rFonts w:cs="Arial"/>
          <w:b/>
        </w:rPr>
        <w:t>1.00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68132BCD" w14:textId="70E52179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9757CA">
        <w:rPr>
          <w:rFonts w:cs="Arial"/>
          <w:b/>
        </w:rPr>
        <w:t>Vivien Nuttall</w:t>
      </w:r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5812EEE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27F247DD" w14:textId="170C0832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9757CA">
        <w:rPr>
          <w:rFonts w:cs="Arial"/>
          <w:b/>
        </w:rPr>
        <w:t>24/09/21</w:t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B24EC"/>
    <w:rsid w:val="002B1374"/>
    <w:rsid w:val="00365749"/>
    <w:rsid w:val="003C6E14"/>
    <w:rsid w:val="003F61C9"/>
    <w:rsid w:val="00427E42"/>
    <w:rsid w:val="00496DB1"/>
    <w:rsid w:val="00547F20"/>
    <w:rsid w:val="005D5EE2"/>
    <w:rsid w:val="008C289C"/>
    <w:rsid w:val="009528BA"/>
    <w:rsid w:val="009757CA"/>
    <w:rsid w:val="00A21E65"/>
    <w:rsid w:val="00A518F2"/>
    <w:rsid w:val="00AE15AB"/>
    <w:rsid w:val="00BB6D0D"/>
    <w:rsid w:val="00CF3CB9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Singleton and Charlton Parish Council</cp:lastModifiedBy>
  <cp:revision>2</cp:revision>
  <cp:lastPrinted>2018-08-16T10:23:00Z</cp:lastPrinted>
  <dcterms:created xsi:type="dcterms:W3CDTF">2021-09-24T06:54:00Z</dcterms:created>
  <dcterms:modified xsi:type="dcterms:W3CDTF">2021-09-24T06:54:00Z</dcterms:modified>
</cp:coreProperties>
</file>